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F" w:rsidRDefault="00EB5A2F" w:rsidP="00EB5A2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F1FAB" w:rsidRPr="00EB5A2F" w:rsidRDefault="00FF1FAB" w:rsidP="00EB5A2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F1FAB">
        <w:rPr>
          <w:rFonts w:eastAsia="Times New Roman" w:cs="Times New Roman"/>
          <w:sz w:val="20"/>
          <w:szCs w:val="20"/>
        </w:rPr>
        <w:t>Trainee Name:</w:t>
      </w:r>
      <w:r w:rsidR="007350D6">
        <w:rPr>
          <w:rFonts w:eastAsia="Times New Roman" w:cs="Times New Roman"/>
          <w:sz w:val="20"/>
          <w:szCs w:val="20"/>
        </w:rPr>
        <w:t xml:space="preserve"> …………………………………………………………………</w:t>
      </w:r>
      <w:r w:rsidR="00EB5A2F">
        <w:rPr>
          <w:rFonts w:eastAsia="Times New Roman" w:cs="Times New Roman"/>
          <w:sz w:val="20"/>
          <w:szCs w:val="20"/>
        </w:rPr>
        <w:tab/>
      </w:r>
      <w:r w:rsidR="00EB5A2F">
        <w:rPr>
          <w:rFonts w:eastAsia="Times New Roman" w:cs="Times New Roman"/>
          <w:sz w:val="20"/>
          <w:szCs w:val="20"/>
        </w:rPr>
        <w:tab/>
      </w:r>
      <w:r w:rsidR="008730EE" w:rsidRPr="009D27A9">
        <w:rPr>
          <w:b/>
          <w:sz w:val="24"/>
        </w:rPr>
        <w:t>Generic Procedural:</w:t>
      </w:r>
      <w:r w:rsidR="008730EE" w:rsidRPr="009D27A9">
        <w:rPr>
          <w:szCs w:val="20"/>
        </w:rPr>
        <w:t xml:space="preserve"> </w:t>
      </w:r>
      <w:r w:rsidR="00EB5A2F">
        <w:rPr>
          <w:sz w:val="20"/>
          <w:szCs w:val="20"/>
        </w:rPr>
        <w:tab/>
      </w:r>
      <w:r w:rsidR="008730EE" w:rsidRPr="00EB5A2F">
        <w:rPr>
          <w:sz w:val="18"/>
          <w:szCs w:val="20"/>
        </w:rPr>
        <w:t>Compulsory Generic</w:t>
      </w:r>
      <w:r w:rsidR="005C0647">
        <w:rPr>
          <w:sz w:val="18"/>
          <w:szCs w:val="20"/>
        </w:rPr>
        <w:t xml:space="preserve"> Procedural</w:t>
      </w:r>
      <w:r w:rsidR="008730EE" w:rsidRPr="00EB5A2F">
        <w:rPr>
          <w:sz w:val="18"/>
          <w:szCs w:val="20"/>
        </w:rPr>
        <w:t xml:space="preserve"> Summative assessments to be completed by end of the second year of </w:t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EB5A2F" w:rsidRPr="00EB5A2F">
        <w:rPr>
          <w:sz w:val="18"/>
          <w:szCs w:val="20"/>
        </w:rPr>
        <w:tab/>
      </w:r>
      <w:r w:rsidR="008730EE" w:rsidRPr="00EB5A2F">
        <w:rPr>
          <w:sz w:val="18"/>
          <w:szCs w:val="20"/>
        </w:rPr>
        <w:t>CU clinical training.</w:t>
      </w:r>
    </w:p>
    <w:p w:rsidR="008730EE" w:rsidRDefault="008730EE" w:rsidP="008730E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4846" w:type="pct"/>
        <w:tblLook w:val="04A0" w:firstRow="1" w:lastRow="0" w:firstColumn="1" w:lastColumn="0" w:noHBand="0" w:noVBand="1"/>
      </w:tblPr>
      <w:tblGrid>
        <w:gridCol w:w="4061"/>
        <w:gridCol w:w="3133"/>
        <w:gridCol w:w="3405"/>
        <w:gridCol w:w="2267"/>
        <w:gridCol w:w="2267"/>
      </w:tblGrid>
      <w:tr w:rsidR="00EB5A2F" w:rsidRPr="007428E3" w:rsidTr="00EB5A2F">
        <w:tc>
          <w:tcPr>
            <w:tcW w:w="1342" w:type="pct"/>
          </w:tcPr>
          <w:p w:rsidR="00EB5A2F" w:rsidRPr="007428E3" w:rsidRDefault="00EB5A2F" w:rsidP="00327243">
            <w:pPr>
              <w:jc w:val="center"/>
              <w:rPr>
                <w:sz w:val="20"/>
                <w:szCs w:val="20"/>
              </w:rPr>
            </w:pPr>
          </w:p>
          <w:p w:rsidR="00EB5A2F" w:rsidRPr="007428E3" w:rsidRDefault="005C0647" w:rsidP="0032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 Generic Procedural</w:t>
            </w:r>
          </w:p>
        </w:tc>
        <w:tc>
          <w:tcPr>
            <w:tcW w:w="1035" w:type="pct"/>
          </w:tcPr>
          <w:p w:rsidR="00EB5A2F" w:rsidRPr="001459F7" w:rsidRDefault="00EB5A2F" w:rsidP="00EB5A2F">
            <w:pPr>
              <w:jc w:val="center"/>
              <w:rPr>
                <w:b/>
                <w:sz w:val="18"/>
                <w:szCs w:val="18"/>
              </w:rPr>
            </w:pPr>
            <w:r w:rsidRPr="001459F7">
              <w:rPr>
                <w:b/>
                <w:sz w:val="18"/>
                <w:szCs w:val="18"/>
              </w:rPr>
              <w:t xml:space="preserve">Formative </w:t>
            </w:r>
            <w:r>
              <w:rPr>
                <w:b/>
                <w:sz w:val="18"/>
                <w:szCs w:val="18"/>
              </w:rPr>
              <w:t>assessment</w:t>
            </w:r>
          </w:p>
          <w:p w:rsidR="00EB5A2F" w:rsidRPr="007428E3" w:rsidRDefault="001D0407" w:rsidP="00EB5A2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(n</w:t>
            </w:r>
            <w:r w:rsidR="00EB5A2F">
              <w:rPr>
                <w:sz w:val="18"/>
                <w:szCs w:val="18"/>
              </w:rPr>
              <w:t>ote the date of each F</w:t>
            </w:r>
            <w:r w:rsidR="00EB5A2F" w:rsidRPr="001459F7">
              <w:rPr>
                <w:sz w:val="18"/>
                <w:szCs w:val="18"/>
              </w:rPr>
              <w:t>ormative ass</w:t>
            </w:r>
            <w:r w:rsidR="00EB5A2F">
              <w:rPr>
                <w:sz w:val="18"/>
                <w:szCs w:val="18"/>
              </w:rPr>
              <w:t xml:space="preserve">essment against each procedure </w:t>
            </w:r>
            <w:r w:rsidR="00EB5A2F" w:rsidRPr="001459F7">
              <w:rPr>
                <w:sz w:val="18"/>
                <w:szCs w:val="18"/>
              </w:rPr>
              <w:t>and keep a</w:t>
            </w:r>
            <w:r w:rsidR="00EB5A2F">
              <w:rPr>
                <w:sz w:val="18"/>
                <w:szCs w:val="18"/>
              </w:rPr>
              <w:t xml:space="preserve">ll Formative assessments </w:t>
            </w:r>
            <w:r w:rsidR="00EB5A2F" w:rsidRPr="001459F7">
              <w:rPr>
                <w:sz w:val="18"/>
                <w:szCs w:val="18"/>
              </w:rPr>
              <w:t xml:space="preserve">for review by </w:t>
            </w:r>
            <w:r w:rsidR="00EB5A2F">
              <w:rPr>
                <w:sz w:val="18"/>
                <w:szCs w:val="18"/>
              </w:rPr>
              <w:t xml:space="preserve"> the </w:t>
            </w:r>
            <w:r w:rsidR="00EB5A2F" w:rsidRPr="001459F7">
              <w:rPr>
                <w:sz w:val="18"/>
                <w:szCs w:val="18"/>
              </w:rPr>
              <w:t>Training Supervisor )</w:t>
            </w:r>
          </w:p>
        </w:tc>
        <w:tc>
          <w:tcPr>
            <w:tcW w:w="1125" w:type="pct"/>
          </w:tcPr>
          <w:p w:rsidR="00EB5A2F" w:rsidRPr="001459F7" w:rsidRDefault="00EB5A2F" w:rsidP="00EB5A2F">
            <w:pPr>
              <w:jc w:val="center"/>
              <w:rPr>
                <w:b/>
                <w:sz w:val="18"/>
                <w:szCs w:val="18"/>
              </w:rPr>
            </w:pPr>
            <w:r w:rsidRPr="001459F7">
              <w:rPr>
                <w:b/>
                <w:sz w:val="18"/>
                <w:szCs w:val="18"/>
              </w:rPr>
              <w:t>Summative assessment</w:t>
            </w:r>
          </w:p>
          <w:p w:rsidR="00EB5A2F" w:rsidRPr="007428E3" w:rsidRDefault="00EB5A2F" w:rsidP="00EB5A2F">
            <w:pPr>
              <w:jc w:val="center"/>
              <w:rPr>
                <w:sz w:val="20"/>
                <w:szCs w:val="20"/>
              </w:rPr>
            </w:pPr>
            <w:r w:rsidRPr="001459F7">
              <w:rPr>
                <w:sz w:val="18"/>
                <w:szCs w:val="18"/>
              </w:rPr>
              <w:t>(note date of Summative assessment and give a copy of the</w:t>
            </w:r>
            <w:r>
              <w:rPr>
                <w:sz w:val="18"/>
                <w:szCs w:val="18"/>
              </w:rPr>
              <w:t xml:space="preserve"> Summative</w:t>
            </w:r>
            <w:r w:rsidRPr="001459F7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</w:rPr>
              <w:t xml:space="preserve">sessment to your </w:t>
            </w:r>
            <w:r w:rsidRPr="001459F7">
              <w:rPr>
                <w:sz w:val="18"/>
                <w:szCs w:val="18"/>
              </w:rPr>
              <w:t xml:space="preserve">Training Supervisor </w:t>
            </w:r>
            <w:r>
              <w:rPr>
                <w:sz w:val="18"/>
                <w:szCs w:val="18"/>
              </w:rPr>
              <w:t>and keep original</w:t>
            </w:r>
            <w:r w:rsidRPr="001459F7">
              <w:rPr>
                <w:sz w:val="18"/>
                <w:szCs w:val="18"/>
              </w:rPr>
              <w:t>)</w:t>
            </w:r>
          </w:p>
        </w:tc>
        <w:tc>
          <w:tcPr>
            <w:tcW w:w="749" w:type="pct"/>
          </w:tcPr>
          <w:p w:rsidR="00EB5A2F" w:rsidRPr="001459F7" w:rsidRDefault="00EB5A2F" w:rsidP="00EB5A2F">
            <w:pPr>
              <w:jc w:val="center"/>
              <w:rPr>
                <w:b/>
                <w:sz w:val="18"/>
                <w:szCs w:val="18"/>
              </w:rPr>
            </w:pPr>
            <w:r w:rsidRPr="001459F7">
              <w:rPr>
                <w:b/>
                <w:sz w:val="18"/>
                <w:szCs w:val="18"/>
              </w:rPr>
              <w:t>Cumulative Formative totals to carry over to next  training year</w:t>
            </w:r>
          </w:p>
          <w:p w:rsidR="00EB5A2F" w:rsidRPr="007428E3" w:rsidRDefault="00EB5A2F" w:rsidP="0032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EB5A2F" w:rsidRPr="00EB5A2F" w:rsidRDefault="00EB5A2F" w:rsidP="00327243">
            <w:pPr>
              <w:jc w:val="center"/>
              <w:rPr>
                <w:b/>
                <w:sz w:val="18"/>
                <w:szCs w:val="20"/>
              </w:rPr>
            </w:pPr>
            <w:r w:rsidRPr="00EB5A2F">
              <w:rPr>
                <w:b/>
                <w:sz w:val="18"/>
                <w:szCs w:val="20"/>
              </w:rPr>
              <w:t>Supervisor’s signature</w:t>
            </w:r>
          </w:p>
        </w:tc>
      </w:tr>
      <w:tr w:rsidR="00EB5A2F" w:rsidRPr="007428E3" w:rsidTr="00EB5A2F">
        <w:tc>
          <w:tcPr>
            <w:tcW w:w="3502" w:type="pct"/>
            <w:gridSpan w:val="3"/>
          </w:tcPr>
          <w:p w:rsidR="00EB5A2F" w:rsidRPr="007428E3" w:rsidRDefault="00EB5A2F" w:rsidP="00327243">
            <w:pPr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EB5A2F" w:rsidRPr="007428E3" w:rsidRDefault="00EB5A2F" w:rsidP="00327243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EB5A2F" w:rsidRPr="007428E3" w:rsidRDefault="00EB5A2F" w:rsidP="00327243">
            <w:pPr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7428E3">
              <w:rPr>
                <w:sz w:val="20"/>
                <w:szCs w:val="20"/>
              </w:rPr>
              <w:t>Perineal and transvaginal ultrasound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428E3">
              <w:rPr>
                <w:sz w:val="20"/>
                <w:szCs w:val="20"/>
              </w:rPr>
              <w:t>Dual channel subtracted Cystometry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428E3">
              <w:rPr>
                <w:sz w:val="20"/>
                <w:szCs w:val="20"/>
              </w:rPr>
              <w:t xml:space="preserve">Urethral pressure </w:t>
            </w:r>
            <w:r>
              <w:rPr>
                <w:sz w:val="20"/>
                <w:szCs w:val="20"/>
              </w:rPr>
              <w:t>profilometry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7428E3">
              <w:rPr>
                <w:sz w:val="20"/>
                <w:szCs w:val="20"/>
              </w:rPr>
              <w:t>Insert and change suprapubic catheter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428E3">
              <w:rPr>
                <w:sz w:val="20"/>
                <w:szCs w:val="20"/>
              </w:rPr>
              <w:t>Fit and change ring pessary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428E3">
              <w:rPr>
                <w:sz w:val="20"/>
                <w:szCs w:val="20"/>
              </w:rPr>
              <w:t>Fit and change shelf pessary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7428E3">
              <w:rPr>
                <w:sz w:val="20"/>
                <w:szCs w:val="20"/>
              </w:rPr>
              <w:t>Urethral dilation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  <w:tr w:rsidR="00EB5A2F" w:rsidRPr="007428E3" w:rsidTr="00EB5A2F">
        <w:tc>
          <w:tcPr>
            <w:tcW w:w="1342" w:type="pct"/>
            <w:vAlign w:val="center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Hysterectomy for prolapse</w:t>
            </w:r>
          </w:p>
        </w:tc>
        <w:tc>
          <w:tcPr>
            <w:tcW w:w="103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EB5A2F" w:rsidRPr="007428E3" w:rsidRDefault="00EB5A2F" w:rsidP="003272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B5A2F" w:rsidRDefault="00EB5A2F" w:rsidP="008730EE">
      <w:pPr>
        <w:spacing w:after="0" w:line="240" w:lineRule="auto"/>
        <w:rPr>
          <w:sz w:val="20"/>
          <w:szCs w:val="20"/>
        </w:rPr>
      </w:pPr>
    </w:p>
    <w:p w:rsidR="009D27A9" w:rsidRDefault="009D27A9" w:rsidP="008730EE">
      <w:pPr>
        <w:spacing w:after="0" w:line="240" w:lineRule="auto"/>
        <w:rPr>
          <w:sz w:val="20"/>
          <w:szCs w:val="20"/>
        </w:rPr>
      </w:pPr>
    </w:p>
    <w:p w:rsidR="009D27A9" w:rsidRDefault="009D27A9" w:rsidP="008730EE">
      <w:pPr>
        <w:spacing w:after="0" w:line="240" w:lineRule="auto"/>
        <w:rPr>
          <w:sz w:val="20"/>
          <w:szCs w:val="20"/>
        </w:rPr>
      </w:pPr>
    </w:p>
    <w:p w:rsidR="008730EE" w:rsidRPr="002C7564" w:rsidRDefault="008730EE" w:rsidP="008730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Training Supervisor’s Signature: ………………………………………………………………… Trainee signature: ……………………………………………………………………………. Date: ……………………………………………………………</w:t>
      </w:r>
    </w:p>
    <w:sectPr w:rsidR="008730EE" w:rsidRPr="002C7564" w:rsidSect="00293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B" w:rsidRDefault="00CD527B" w:rsidP="00CD527B">
    <w:pPr>
      <w:tabs>
        <w:tab w:val="left" w:pos="6099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</w:p>
  <w:p w:rsidR="00CD527B" w:rsidRPr="0091404B" w:rsidRDefault="00C90F0F" w:rsidP="0091404B">
    <w:pPr>
      <w:pStyle w:val="Footer"/>
      <w:tabs>
        <w:tab w:val="clear" w:pos="9026"/>
        <w:tab w:val="right" w:pos="9639"/>
      </w:tabs>
      <w:ind w:left="-567"/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  </w:t>
    </w:r>
    <w:r w:rsidR="0091404B">
      <w:rPr>
        <w:color w:val="163E70"/>
        <w:sz w:val="18"/>
        <w:szCs w:val="16"/>
      </w:rPr>
      <w:t xml:space="preserve">          </w:t>
    </w:r>
    <w:r>
      <w:rPr>
        <w:color w:val="163E70"/>
        <w:sz w:val="18"/>
        <w:szCs w:val="16"/>
      </w:rPr>
      <w:t xml:space="preserve">  </w:t>
    </w:r>
    <w:r w:rsidR="0091404B" w:rsidRPr="00B72EA8">
      <w:rPr>
        <w:rFonts w:ascii="Calibri" w:hAnsi="Calibri"/>
        <w:color w:val="163E70"/>
        <w:sz w:val="18"/>
        <w:szCs w:val="16"/>
      </w:rPr>
      <w:t xml:space="preserve">CGO Surgical Skills </w:t>
    </w:r>
    <w:r w:rsidR="003D5D9E">
      <w:rPr>
        <w:rFonts w:ascii="Calibri" w:hAnsi="Calibri"/>
        <w:color w:val="163E70"/>
        <w:sz w:val="18"/>
        <w:szCs w:val="16"/>
      </w:rPr>
      <w:t>Assessment Criteria – Summative</w:t>
    </w:r>
    <w:r w:rsidR="0091404B">
      <w:rPr>
        <w:color w:val="163E70"/>
        <w:sz w:val="18"/>
        <w:szCs w:val="16"/>
      </w:rPr>
      <w:t xml:space="preserve">                                                                                           </w:t>
    </w:r>
    <w:r w:rsidR="0091404B" w:rsidRPr="001C542E">
      <w:rPr>
        <w:color w:val="163E70"/>
        <w:sz w:val="18"/>
        <w:szCs w:val="16"/>
      </w:rPr>
      <w:t xml:space="preserve">Page </w:t>
    </w:r>
    <w:r w:rsidR="0091404B" w:rsidRPr="001C542E">
      <w:rPr>
        <w:color w:val="163E70"/>
        <w:sz w:val="18"/>
        <w:szCs w:val="16"/>
      </w:rPr>
      <w:fldChar w:fldCharType="begin"/>
    </w:r>
    <w:r w:rsidR="0091404B" w:rsidRPr="001C542E">
      <w:rPr>
        <w:color w:val="163E70"/>
        <w:sz w:val="18"/>
        <w:szCs w:val="16"/>
      </w:rPr>
      <w:instrText xml:space="preserve"> PAGE  \* Arabic  \* MERGEFORMAT </w:instrText>
    </w:r>
    <w:r w:rsidR="0091404B" w:rsidRPr="001C542E">
      <w:rPr>
        <w:color w:val="163E70"/>
        <w:sz w:val="18"/>
        <w:szCs w:val="16"/>
      </w:rPr>
      <w:fldChar w:fldCharType="separate"/>
    </w:r>
    <w:r w:rsidR="00B9487E">
      <w:rPr>
        <w:noProof/>
        <w:color w:val="163E70"/>
        <w:sz w:val="18"/>
        <w:szCs w:val="16"/>
      </w:rPr>
      <w:t>2</w:t>
    </w:r>
    <w:r w:rsidR="0091404B" w:rsidRPr="001C542E">
      <w:rPr>
        <w:color w:val="163E70"/>
        <w:sz w:val="18"/>
        <w:szCs w:val="16"/>
      </w:rPr>
      <w:fldChar w:fldCharType="end"/>
    </w:r>
    <w:r w:rsidR="0091404B" w:rsidRPr="001C542E">
      <w:rPr>
        <w:color w:val="163E70"/>
        <w:sz w:val="18"/>
        <w:szCs w:val="16"/>
      </w:rPr>
      <w:t xml:space="preserve"> of </w:t>
    </w:r>
    <w:r w:rsidR="0091404B" w:rsidRPr="001C542E">
      <w:rPr>
        <w:color w:val="163E70"/>
        <w:sz w:val="18"/>
        <w:szCs w:val="16"/>
      </w:rPr>
      <w:fldChar w:fldCharType="begin"/>
    </w:r>
    <w:r w:rsidR="0091404B" w:rsidRPr="001C542E">
      <w:rPr>
        <w:color w:val="163E70"/>
        <w:sz w:val="18"/>
        <w:szCs w:val="16"/>
      </w:rPr>
      <w:instrText xml:space="preserve"> NUMPAGES  \* Arabic  \* MERGEFORMAT </w:instrText>
    </w:r>
    <w:r w:rsidR="0091404B" w:rsidRPr="001C542E">
      <w:rPr>
        <w:color w:val="163E70"/>
        <w:sz w:val="18"/>
        <w:szCs w:val="16"/>
      </w:rPr>
      <w:fldChar w:fldCharType="separate"/>
    </w:r>
    <w:r w:rsidR="00293F47">
      <w:rPr>
        <w:noProof/>
        <w:color w:val="163E70"/>
        <w:sz w:val="18"/>
        <w:szCs w:val="16"/>
      </w:rPr>
      <w:t>1</w:t>
    </w:r>
    <w:r w:rsidR="0091404B" w:rsidRPr="001C542E">
      <w:rPr>
        <w:color w:val="163E70"/>
        <w:sz w:val="18"/>
        <w:szCs w:val="16"/>
      </w:rPr>
      <w:fldChar w:fldCharType="end"/>
    </w:r>
    <w:r w:rsidR="0091404B" w:rsidRPr="001C542E">
      <w:rPr>
        <w:b/>
        <w:color w:val="163E70"/>
        <w:sz w:val="18"/>
        <w:szCs w:val="16"/>
      </w:rPr>
      <w:t xml:space="preserve"> </w:t>
    </w:r>
    <w:r w:rsidR="0091404B">
      <w:rPr>
        <w:b/>
        <w:color w:val="163E70"/>
        <w:sz w:val="18"/>
        <w:szCs w:val="16"/>
      </w:rPr>
      <w:tab/>
      <w:t xml:space="preserve">                                                                                                                                                        </w:t>
    </w:r>
    <w:r w:rsidR="0091404B" w:rsidRPr="001C542E">
      <w:rPr>
        <w:color w:val="163E70"/>
        <w:sz w:val="18"/>
        <w:szCs w:val="16"/>
      </w:rPr>
      <w:t xml:space="preserve">CGO 1 - </w:t>
    </w:r>
    <w:r w:rsidR="003D5D9E">
      <w:rPr>
        <w:color w:val="163E70"/>
        <w:sz w:val="18"/>
        <w:szCs w:val="16"/>
      </w:rPr>
      <w:t>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E" w:rsidRDefault="00B9487E" w:rsidP="00B9487E">
    <w:pPr>
      <w:pStyle w:val="Footer"/>
      <w:rPr>
        <w:sz w:val="16"/>
        <w:szCs w:val="16"/>
      </w:rPr>
    </w:pPr>
  </w:p>
  <w:p w:rsidR="00B9487E" w:rsidRDefault="005C0647" w:rsidP="00B9487E">
    <w:pPr>
      <w:pStyle w:val="Footer"/>
      <w:tabs>
        <w:tab w:val="clear" w:pos="4513"/>
        <w:tab w:val="clear" w:pos="9026"/>
        <w:tab w:val="center" w:pos="7371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 xml:space="preserve">DOPS Generic Procedural </w:t>
    </w:r>
    <w:r w:rsidR="00B9487E">
      <w:rPr>
        <w:color w:val="163E70"/>
        <w:sz w:val="18"/>
        <w:szCs w:val="16"/>
      </w:rPr>
      <w:t>Summary Sheet</w:t>
    </w:r>
    <w:r w:rsidR="00B9487E">
      <w:rPr>
        <w:color w:val="163E70"/>
        <w:sz w:val="18"/>
        <w:szCs w:val="16"/>
      </w:rPr>
      <w:tab/>
    </w:r>
    <w:bookmarkStart w:id="0" w:name="_GoBack"/>
    <w:bookmarkEnd w:id="0"/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</w:r>
    <w:r w:rsidR="00B9487E">
      <w:rPr>
        <w:color w:val="163E70"/>
        <w:sz w:val="18"/>
        <w:szCs w:val="16"/>
      </w:rPr>
      <w:tab/>
      <w:t>CU 5 – 10</w:t>
    </w:r>
  </w:p>
  <w:p w:rsidR="00B9487E" w:rsidRDefault="00293F47" w:rsidP="00B9487E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Dec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C4" w:rsidRDefault="00775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4B" w:rsidRDefault="004C1430" w:rsidP="0005327D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8240" behindDoc="0" locked="0" layoutInCell="1" allowOverlap="1" wp14:anchorId="542AB8EC" wp14:editId="060520BC">
          <wp:simplePos x="0" y="0"/>
          <wp:positionH relativeFrom="column">
            <wp:posOffset>7257415</wp:posOffset>
          </wp:positionH>
          <wp:positionV relativeFrom="paragraph">
            <wp:posOffset>-91440</wp:posOffset>
          </wp:positionV>
          <wp:extent cx="2428240" cy="922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564">
      <w:rPr>
        <w:color w:val="163E70"/>
        <w:sz w:val="34"/>
        <w:szCs w:val="34"/>
      </w:rPr>
      <w:t xml:space="preserve">Certification in </w:t>
    </w:r>
    <w:r w:rsidR="008730EE">
      <w:rPr>
        <w:color w:val="163E70"/>
        <w:sz w:val="34"/>
        <w:szCs w:val="34"/>
      </w:rPr>
      <w:t>Urogynaecology</w:t>
    </w:r>
    <w:r w:rsidR="00B9487E">
      <w:rPr>
        <w:color w:val="163E70"/>
        <w:sz w:val="34"/>
        <w:szCs w:val="34"/>
      </w:rPr>
      <w:t xml:space="preserve"> (CU)</w:t>
    </w:r>
  </w:p>
  <w:p w:rsidR="002C7564" w:rsidRDefault="008730EE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Directly Observed Procedural Skills (DOPS)</w:t>
    </w:r>
  </w:p>
  <w:p w:rsidR="002C7564" w:rsidRDefault="005C0647" w:rsidP="0005327D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 xml:space="preserve">Generic Procedural </w:t>
    </w:r>
    <w:r w:rsidR="002C7564">
      <w:rPr>
        <w:color w:val="163E70"/>
        <w:sz w:val="34"/>
        <w:szCs w:val="34"/>
      </w:rPr>
      <w:t>Summary Sheet</w:t>
    </w:r>
  </w:p>
  <w:p w:rsidR="004C1430" w:rsidRPr="004C1430" w:rsidRDefault="004C1430" w:rsidP="0005327D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  <w:r w:rsidR="0091404B">
      <w:rPr>
        <w:color w:val="FBAD17"/>
        <w:sz w:val="44"/>
        <w:szCs w:val="44"/>
      </w:rPr>
      <w:t>_______________________</w:t>
    </w:r>
  </w:p>
  <w:p w:rsidR="00360AA3" w:rsidRDefault="00360AA3" w:rsidP="00360AA3">
    <w:pPr>
      <w:pStyle w:val="Header"/>
      <w:tabs>
        <w:tab w:val="clear" w:pos="4513"/>
        <w:tab w:val="clear" w:pos="9026"/>
        <w:tab w:val="left" w:pos="4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C1F15"/>
    <w:multiLevelType w:val="hybridMultilevel"/>
    <w:tmpl w:val="24C4D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84EF1"/>
    <w:rsid w:val="000B1740"/>
    <w:rsid w:val="000C7FA7"/>
    <w:rsid w:val="00192402"/>
    <w:rsid w:val="001B1534"/>
    <w:rsid w:val="001C5152"/>
    <w:rsid w:val="001D0407"/>
    <w:rsid w:val="001E6D53"/>
    <w:rsid w:val="00203FE0"/>
    <w:rsid w:val="002132E5"/>
    <w:rsid w:val="002133F6"/>
    <w:rsid w:val="00220B7B"/>
    <w:rsid w:val="002523D0"/>
    <w:rsid w:val="00293F47"/>
    <w:rsid w:val="002A2C56"/>
    <w:rsid w:val="002C7564"/>
    <w:rsid w:val="00332532"/>
    <w:rsid w:val="00360AA3"/>
    <w:rsid w:val="00372EDE"/>
    <w:rsid w:val="00381A66"/>
    <w:rsid w:val="00393661"/>
    <w:rsid w:val="003B2DCF"/>
    <w:rsid w:val="003C2AE5"/>
    <w:rsid w:val="003C5956"/>
    <w:rsid w:val="003D5D9E"/>
    <w:rsid w:val="003D7AA5"/>
    <w:rsid w:val="00405E7E"/>
    <w:rsid w:val="00430B38"/>
    <w:rsid w:val="00435434"/>
    <w:rsid w:val="004355C4"/>
    <w:rsid w:val="004420B4"/>
    <w:rsid w:val="00445063"/>
    <w:rsid w:val="004B11B6"/>
    <w:rsid w:val="004C0723"/>
    <w:rsid w:val="004C1430"/>
    <w:rsid w:val="00506114"/>
    <w:rsid w:val="00515330"/>
    <w:rsid w:val="005275A3"/>
    <w:rsid w:val="00567C8A"/>
    <w:rsid w:val="005809F6"/>
    <w:rsid w:val="005C01B5"/>
    <w:rsid w:val="005C0647"/>
    <w:rsid w:val="005C0A44"/>
    <w:rsid w:val="005C7EDA"/>
    <w:rsid w:val="005F64C4"/>
    <w:rsid w:val="006166EE"/>
    <w:rsid w:val="00621C4D"/>
    <w:rsid w:val="0065447D"/>
    <w:rsid w:val="0066127A"/>
    <w:rsid w:val="00683DA2"/>
    <w:rsid w:val="006A1758"/>
    <w:rsid w:val="006A40DE"/>
    <w:rsid w:val="006B6BF3"/>
    <w:rsid w:val="006E6FD0"/>
    <w:rsid w:val="006F2029"/>
    <w:rsid w:val="006F4336"/>
    <w:rsid w:val="00705EDE"/>
    <w:rsid w:val="00706923"/>
    <w:rsid w:val="00711D04"/>
    <w:rsid w:val="00712FC1"/>
    <w:rsid w:val="00725882"/>
    <w:rsid w:val="007350D6"/>
    <w:rsid w:val="00775EC4"/>
    <w:rsid w:val="007852FD"/>
    <w:rsid w:val="007865F4"/>
    <w:rsid w:val="00796598"/>
    <w:rsid w:val="007A4D40"/>
    <w:rsid w:val="007B38C3"/>
    <w:rsid w:val="007D06F1"/>
    <w:rsid w:val="007F526E"/>
    <w:rsid w:val="00835056"/>
    <w:rsid w:val="0086251A"/>
    <w:rsid w:val="008730EE"/>
    <w:rsid w:val="0088563D"/>
    <w:rsid w:val="00887E57"/>
    <w:rsid w:val="008C12C8"/>
    <w:rsid w:val="008C3ECD"/>
    <w:rsid w:val="008D2AB8"/>
    <w:rsid w:val="0090367C"/>
    <w:rsid w:val="0091404B"/>
    <w:rsid w:val="00926F09"/>
    <w:rsid w:val="00971B6F"/>
    <w:rsid w:val="0098328A"/>
    <w:rsid w:val="009914DF"/>
    <w:rsid w:val="00992ACF"/>
    <w:rsid w:val="009952EC"/>
    <w:rsid w:val="009A19C4"/>
    <w:rsid w:val="009A68E8"/>
    <w:rsid w:val="009C3CA4"/>
    <w:rsid w:val="009D27A9"/>
    <w:rsid w:val="009E703D"/>
    <w:rsid w:val="00A034B9"/>
    <w:rsid w:val="00A21016"/>
    <w:rsid w:val="00A4219B"/>
    <w:rsid w:val="00A4331F"/>
    <w:rsid w:val="00A93BAF"/>
    <w:rsid w:val="00A94F28"/>
    <w:rsid w:val="00AA3C36"/>
    <w:rsid w:val="00AC6C2B"/>
    <w:rsid w:val="00AD2827"/>
    <w:rsid w:val="00B01451"/>
    <w:rsid w:val="00B14AD1"/>
    <w:rsid w:val="00B235C7"/>
    <w:rsid w:val="00B416BD"/>
    <w:rsid w:val="00B554E7"/>
    <w:rsid w:val="00B64ED8"/>
    <w:rsid w:val="00B9487E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09F5"/>
    <w:rsid w:val="00C61719"/>
    <w:rsid w:val="00C90F0F"/>
    <w:rsid w:val="00CC2382"/>
    <w:rsid w:val="00CD527B"/>
    <w:rsid w:val="00CF3B87"/>
    <w:rsid w:val="00D351F6"/>
    <w:rsid w:val="00D66A42"/>
    <w:rsid w:val="00D84E00"/>
    <w:rsid w:val="00D871CE"/>
    <w:rsid w:val="00DA255F"/>
    <w:rsid w:val="00DD7A99"/>
    <w:rsid w:val="00DF404E"/>
    <w:rsid w:val="00E10DC3"/>
    <w:rsid w:val="00E12519"/>
    <w:rsid w:val="00E128B2"/>
    <w:rsid w:val="00E36033"/>
    <w:rsid w:val="00E659B7"/>
    <w:rsid w:val="00E82741"/>
    <w:rsid w:val="00E93023"/>
    <w:rsid w:val="00EB5A2F"/>
    <w:rsid w:val="00F06CB1"/>
    <w:rsid w:val="00F07114"/>
    <w:rsid w:val="00F275A7"/>
    <w:rsid w:val="00F364A1"/>
    <w:rsid w:val="00F85D0B"/>
    <w:rsid w:val="00FA216E"/>
    <w:rsid w:val="00FA4C70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59A-6185-49AB-B9FE-9BDA7E3B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Lisa Grayson</cp:lastModifiedBy>
  <cp:revision>4</cp:revision>
  <cp:lastPrinted>2018-12-10T21:09:00Z</cp:lastPrinted>
  <dcterms:created xsi:type="dcterms:W3CDTF">2018-12-10T21:08:00Z</dcterms:created>
  <dcterms:modified xsi:type="dcterms:W3CDTF">2018-12-11T23:03:00Z</dcterms:modified>
</cp:coreProperties>
</file>