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C7" w:rsidRDefault="00B132C7" w:rsidP="00B132C7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:rsidR="00B132C7" w:rsidRPr="00275454" w:rsidRDefault="00B132C7" w:rsidP="00B132C7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:rsidR="00B132C7" w:rsidRPr="00275454" w:rsidRDefault="00B132C7" w:rsidP="00B132C7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B132C7" w:rsidRDefault="00B132C7" w:rsidP="00B132C7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……………………………………………………………...............................</w:t>
      </w:r>
      <w:proofErr w:type="gramEnd"/>
      <w:r>
        <w:rPr>
          <w:sz w:val="20"/>
          <w:szCs w:val="20"/>
        </w:rPr>
        <w:t xml:space="preserve">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B132C7" w:rsidRPr="00341F94" w:rsidRDefault="00B132C7" w:rsidP="00B132C7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341F94">
        <w:rPr>
          <w:sz w:val="18"/>
          <w:szCs w:val="20"/>
        </w:rPr>
        <w:t>(If applicable, for example preope</w:t>
      </w:r>
      <w:r w:rsidR="00D64830" w:rsidRPr="00341F94">
        <w:rPr>
          <w:sz w:val="18"/>
          <w:szCs w:val="20"/>
        </w:rPr>
        <w:t>rative and operative assessors)</w:t>
      </w:r>
    </w:p>
    <w:p w:rsidR="00B132C7" w:rsidRDefault="00A40A7E" w:rsidP="00B132C7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CU</w:t>
      </w:r>
      <w:r w:rsidR="00B132C7">
        <w:rPr>
          <w:sz w:val="20"/>
          <w:szCs w:val="20"/>
        </w:rPr>
        <w:t xml:space="preserve"> Year Level of Training:     Year 1 </w:t>
      </w:r>
      <w:r w:rsidR="00B132C7">
        <w:rPr>
          <w:sz w:val="20"/>
          <w:szCs w:val="20"/>
        </w:rPr>
        <w:sym w:font="Symbol" w:char="F0A0"/>
      </w:r>
      <w:r w:rsidR="00B132C7">
        <w:rPr>
          <w:sz w:val="20"/>
          <w:szCs w:val="20"/>
        </w:rPr>
        <w:t xml:space="preserve">    Year 2 </w:t>
      </w:r>
      <w:r w:rsidR="00B132C7">
        <w:rPr>
          <w:sz w:val="20"/>
          <w:szCs w:val="20"/>
        </w:rPr>
        <w:sym w:font="Symbol" w:char="F0A0"/>
      </w:r>
      <w:r w:rsidR="00B132C7">
        <w:rPr>
          <w:sz w:val="20"/>
          <w:szCs w:val="20"/>
        </w:rPr>
        <w:t xml:space="preserve">   Year 3 </w:t>
      </w:r>
      <w:r w:rsidR="00B132C7">
        <w:rPr>
          <w:sz w:val="20"/>
          <w:szCs w:val="20"/>
        </w:rPr>
        <w:sym w:font="Symbol" w:char="F0A0"/>
      </w:r>
    </w:p>
    <w:p w:rsidR="00B132C7" w:rsidRDefault="00B132C7" w:rsidP="00B132C7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:rsidR="00B132C7" w:rsidRDefault="00B132C7" w:rsidP="00B132C7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  <w:r>
        <w:rPr>
          <w:sz w:val="20"/>
          <w:szCs w:val="20"/>
        </w:rPr>
        <w:tab/>
      </w:r>
    </w:p>
    <w:p w:rsidR="00B132C7" w:rsidRDefault="00B132C7" w:rsidP="00B132C7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B132C7" w:rsidRDefault="00B132C7" w:rsidP="00B132C7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B132C7" w:rsidRDefault="00B132C7" w:rsidP="00B132C7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B132C7" w:rsidRDefault="00B132C7" w:rsidP="00B132C7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1C3043" w:rsidRDefault="001C3043" w:rsidP="00B132C7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B132C7" w:rsidRDefault="00B132C7" w:rsidP="00B132C7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:rsidR="001C3043" w:rsidRDefault="001C3043" w:rsidP="00B132C7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B132C7" w:rsidRDefault="00B132C7" w:rsidP="00B132C7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:rsidR="001C3043" w:rsidRDefault="001C3043" w:rsidP="00603C63">
      <w:pPr>
        <w:spacing w:after="0" w:line="240" w:lineRule="auto"/>
        <w:rPr>
          <w:rFonts w:cs="Arial"/>
          <w:sz w:val="20"/>
          <w:szCs w:val="20"/>
        </w:rPr>
        <w:sectPr w:rsidR="001C3043" w:rsidSect="00705EDE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:rsidR="00603C63" w:rsidRDefault="00603C63" w:rsidP="00603C63">
      <w:pPr>
        <w:spacing w:after="0" w:line="240" w:lineRule="auto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lastRenderedPageBreak/>
        <w:t>Please indicate how you rate this Trainee by ticking the appropriate box.</w:t>
      </w:r>
    </w:p>
    <w:p w:rsidR="00603C63" w:rsidRPr="00603C63" w:rsidRDefault="00603C63" w:rsidP="00603C63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:rsidTr="007643FD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:rsidTr="007643FD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:rsidTr="007643FD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57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Appropriate patient selection, pre-operative advice, consent and preparation:  DVT prophylaxis, IV antibiotics, appropriate prep and drape</w:t>
            </w:r>
            <w:r w:rsidR="001C690F">
              <w:rPr>
                <w:rFonts w:eastAsia="Times New Roman" w:cs="Arial"/>
                <w:color w:val="000000"/>
                <w:sz w:val="18"/>
                <w:szCs w:val="18"/>
              </w:rPr>
              <w:t xml:space="preserve"> abdomen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1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Appropriate intraoperative assessment and surgical plan for prolapse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Sub mucosal</w:t>
            </w:r>
            <w:r w:rsidR="00603C63" w:rsidRPr="00603C63">
              <w:rPr>
                <w:rFonts w:eastAsia="Times New Roman" w:cs="Arial"/>
                <w:color w:val="000000"/>
                <w:sz w:val="18"/>
                <w:szCs w:val="18"/>
              </w:rPr>
              <w:t xml:space="preserve"> infiltration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(if using)</w:t>
            </w:r>
            <w:r w:rsidR="00603C63" w:rsidRPr="00603C63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  <w:p w:rsidR="00603C63" w:rsidRP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C690F">
              <w:rPr>
                <w:rFonts w:eastAsia="Times New Roman" w:cs="Arial"/>
                <w:color w:val="000000"/>
                <w:sz w:val="18"/>
                <w:szCs w:val="18"/>
              </w:rPr>
              <w:t>Midline vaginal incision with sharp dissection in the avascular plane between the bladder/urethra and the vaginal mucosa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C690F">
              <w:rPr>
                <w:rFonts w:eastAsia="Times New Roman" w:cs="Arial"/>
                <w:color w:val="000000"/>
                <w:sz w:val="18"/>
                <w:szCs w:val="18"/>
              </w:rPr>
              <w:t>Adequate mobilisation of fascia with haemostasis</w:t>
            </w:r>
          </w:p>
          <w:p w:rsidR="00CD777A" w:rsidRPr="00603C63" w:rsidRDefault="00CD777A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80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C690F">
              <w:rPr>
                <w:rFonts w:eastAsia="Times New Roman" w:cs="Arial"/>
                <w:color w:val="000000"/>
                <w:sz w:val="18"/>
                <w:szCs w:val="18"/>
              </w:rPr>
              <w:t xml:space="preserve">Central plication of </w:t>
            </w:r>
            <w:proofErr w:type="spellStart"/>
            <w:r w:rsidRPr="001C690F">
              <w:rPr>
                <w:rFonts w:eastAsia="Times New Roman" w:cs="Arial"/>
                <w:color w:val="000000"/>
                <w:sz w:val="18"/>
                <w:szCs w:val="18"/>
              </w:rPr>
              <w:t>pubovesical</w:t>
            </w:r>
            <w:proofErr w:type="spellEnd"/>
            <w:r w:rsidRPr="001C690F">
              <w:rPr>
                <w:rFonts w:eastAsia="Times New Roman" w:cs="Arial"/>
                <w:color w:val="000000"/>
                <w:sz w:val="18"/>
                <w:szCs w:val="18"/>
              </w:rPr>
              <w:t xml:space="preserve"> fascia: continuous or </w:t>
            </w:r>
          </w:p>
          <w:p w:rsidR="00603C63" w:rsidRP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C690F">
              <w:rPr>
                <w:rFonts w:eastAsia="Times New Roman" w:cs="Arial"/>
                <w:color w:val="000000"/>
                <w:sz w:val="18"/>
                <w:szCs w:val="18"/>
              </w:rPr>
              <w:t>interrupted delayed absorbable sutures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1C690F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Ensure haemostasis </w:t>
            </w:r>
          </w:p>
          <w:p w:rsidR="00CD777A" w:rsidRPr="00603C63" w:rsidRDefault="00CD777A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C690F">
              <w:rPr>
                <w:rFonts w:eastAsia="Times New Roman" w:cs="Arial"/>
                <w:color w:val="000000"/>
                <w:sz w:val="18"/>
                <w:szCs w:val="18"/>
              </w:rPr>
              <w:t xml:space="preserve">Closure of vagina </w:t>
            </w:r>
          </w:p>
          <w:p w:rsidR="00CD777A" w:rsidRPr="00603C63" w:rsidRDefault="00CD777A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C690F">
              <w:rPr>
                <w:rFonts w:eastAsia="Times New Roman" w:cs="Arial"/>
                <w:color w:val="000000"/>
                <w:sz w:val="18"/>
                <w:szCs w:val="18"/>
              </w:rPr>
              <w:t xml:space="preserve">Cystoscopy to ensure ureteric patency and no </w:t>
            </w:r>
            <w:proofErr w:type="spellStart"/>
            <w:r w:rsidRPr="001C690F">
              <w:rPr>
                <w:rFonts w:eastAsia="Times New Roman" w:cs="Arial"/>
                <w:color w:val="000000"/>
                <w:sz w:val="18"/>
                <w:szCs w:val="18"/>
              </w:rPr>
              <w:t>intravesical</w:t>
            </w:r>
            <w:proofErr w:type="spellEnd"/>
            <w:r w:rsidRPr="001C690F">
              <w:rPr>
                <w:rFonts w:eastAsia="Times New Roman" w:cs="Arial"/>
                <w:color w:val="000000"/>
                <w:sz w:val="18"/>
                <w:szCs w:val="18"/>
              </w:rPr>
              <w:t xml:space="preserve"> sutures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C690F">
              <w:rPr>
                <w:rFonts w:eastAsia="Times New Roman" w:cs="Arial"/>
                <w:color w:val="000000"/>
                <w:sz w:val="18"/>
                <w:szCs w:val="18"/>
              </w:rPr>
              <w:t>Appropriate bladder and bowel management plan</w:t>
            </w:r>
          </w:p>
          <w:p w:rsidR="00CD777A" w:rsidRPr="00603C63" w:rsidRDefault="00CD777A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C690F">
              <w:rPr>
                <w:rFonts w:eastAsia="Times New Roman" w:cs="Arial"/>
                <w:color w:val="000000"/>
                <w:sz w:val="18"/>
                <w:szCs w:val="18"/>
              </w:rPr>
              <w:t>Management of any intraoperative complications</w:t>
            </w:r>
          </w:p>
          <w:p w:rsidR="00CD777A" w:rsidRPr="00603C63" w:rsidRDefault="00CD777A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C690F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90F" w:rsidRPr="001C690F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C690F">
              <w:rPr>
                <w:rFonts w:eastAsia="Times New Roman" w:cs="Arial"/>
                <w:color w:val="000000"/>
                <w:sz w:val="18"/>
                <w:szCs w:val="18"/>
              </w:rPr>
              <w:t>Appropriate postoperative management plan, explanation and counselling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0F" w:rsidRP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0F" w:rsidRP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0F" w:rsidRP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0F" w:rsidRP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0F" w:rsidRPr="00603C63" w:rsidRDefault="001C690F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603C63" w:rsidRPr="00603C63" w:rsidTr="007643FD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that were performed well: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where improvement is required: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1C3043" w:rsidRDefault="001C3043" w:rsidP="00603C63">
      <w:pPr>
        <w:spacing w:after="0" w:line="240" w:lineRule="auto"/>
        <w:ind w:right="-22"/>
        <w:rPr>
          <w:sz w:val="20"/>
          <w:szCs w:val="20"/>
        </w:rPr>
      </w:pPr>
    </w:p>
    <w:p w:rsidR="00603C63" w:rsidRPr="00721213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Recommendations:</w:t>
      </w:r>
    </w:p>
    <w:p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1C690F" w:rsidRDefault="001C690F" w:rsidP="0072121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000B7" wp14:editId="612871A0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:rsidR="001C3043" w:rsidRPr="00275454" w:rsidRDefault="001C3043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bookmarkStart w:id="0" w:name="_GoBack"/>
      <w:bookmarkEnd w:id="0"/>
    </w:p>
    <w:p w:rsidR="002A36F4" w:rsidRPr="0027545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Trainee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sectPr w:rsidR="002A36F4" w:rsidRPr="00275454" w:rsidSect="001C3043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82" w:rsidRDefault="00224382" w:rsidP="00224382">
    <w:pPr>
      <w:pStyle w:val="Footer"/>
      <w:rPr>
        <w:sz w:val="16"/>
        <w:szCs w:val="16"/>
      </w:rPr>
    </w:pPr>
  </w:p>
  <w:p w:rsidR="00224382" w:rsidRDefault="00224382" w:rsidP="00224382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Anterior Vaginal Repair without Mesh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1C3043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1C3043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13</w:t>
    </w:r>
  </w:p>
  <w:p w:rsidR="00CD527B" w:rsidRPr="00224382" w:rsidRDefault="00CD527B" w:rsidP="00224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82" w:rsidRDefault="00224382" w:rsidP="00021835">
    <w:pPr>
      <w:pStyle w:val="Footer"/>
      <w:tabs>
        <w:tab w:val="clear" w:pos="9026"/>
        <w:tab w:val="right" w:pos="10206"/>
      </w:tabs>
      <w:rPr>
        <w:sz w:val="16"/>
        <w:szCs w:val="16"/>
      </w:rPr>
    </w:pPr>
  </w:p>
  <w:p w:rsidR="00224382" w:rsidRDefault="00224382" w:rsidP="00021835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Anterior Vaginal Repair without Mesh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1C3043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1C3043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13</w:t>
    </w:r>
  </w:p>
  <w:p w:rsidR="009631F6" w:rsidRDefault="009631F6" w:rsidP="00224382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2B06FA7E" wp14:editId="45C47988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224382">
      <w:rPr>
        <w:color w:val="163E70"/>
        <w:sz w:val="34"/>
        <w:szCs w:val="34"/>
      </w:rPr>
      <w:t xml:space="preserve"> (CU</w:t>
    </w:r>
    <w:proofErr w:type="gramStart"/>
    <w:r w:rsidR="00224382">
      <w:rPr>
        <w:color w:val="163E70"/>
        <w:sz w:val="34"/>
        <w:szCs w:val="34"/>
      </w:rPr>
      <w:t>)</w:t>
    </w:r>
    <w:proofErr w:type="gramEnd"/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:rsidR="009631F6" w:rsidRPr="00224382" w:rsidRDefault="001C690F" w:rsidP="009631F6">
    <w:pPr>
      <w:spacing w:after="0" w:line="240" w:lineRule="auto"/>
      <w:rPr>
        <w:color w:val="163E70"/>
        <w:sz w:val="34"/>
        <w:szCs w:val="34"/>
      </w:rPr>
    </w:pPr>
    <w:r w:rsidRPr="00224382">
      <w:rPr>
        <w:color w:val="163E70"/>
        <w:sz w:val="34"/>
        <w:szCs w:val="34"/>
      </w:rPr>
      <w:t>Anterior Vaginal Repair W</w:t>
    </w:r>
    <w:r w:rsidR="009631F6" w:rsidRPr="00224382">
      <w:rPr>
        <w:color w:val="163E70"/>
        <w:sz w:val="34"/>
        <w:szCs w:val="34"/>
      </w:rPr>
      <w:t>ith</w:t>
    </w:r>
    <w:r w:rsidRPr="00224382">
      <w:rPr>
        <w:color w:val="163E70"/>
        <w:sz w:val="34"/>
        <w:szCs w:val="34"/>
      </w:rPr>
      <w:t>out</w:t>
    </w:r>
    <w:r w:rsidR="009631F6" w:rsidRPr="00224382">
      <w:rPr>
        <w:color w:val="163E70"/>
        <w:sz w:val="34"/>
        <w:szCs w:val="34"/>
      </w:rPr>
      <w:t xml:space="preserve"> Mesh</w:t>
    </w:r>
  </w:p>
  <w:p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21835"/>
    <w:rsid w:val="00022C38"/>
    <w:rsid w:val="00035216"/>
    <w:rsid w:val="0005327D"/>
    <w:rsid w:val="000B1740"/>
    <w:rsid w:val="000C7FA7"/>
    <w:rsid w:val="00192402"/>
    <w:rsid w:val="001B1534"/>
    <w:rsid w:val="001C3043"/>
    <w:rsid w:val="001C5152"/>
    <w:rsid w:val="001C690F"/>
    <w:rsid w:val="001E6D53"/>
    <w:rsid w:val="00203FE0"/>
    <w:rsid w:val="002132E5"/>
    <w:rsid w:val="00220B7B"/>
    <w:rsid w:val="00224382"/>
    <w:rsid w:val="002523D0"/>
    <w:rsid w:val="002A2C56"/>
    <w:rsid w:val="002A36F4"/>
    <w:rsid w:val="003041F6"/>
    <w:rsid w:val="00332532"/>
    <w:rsid w:val="00341F94"/>
    <w:rsid w:val="00360AA3"/>
    <w:rsid w:val="00372EDE"/>
    <w:rsid w:val="00381A66"/>
    <w:rsid w:val="00393661"/>
    <w:rsid w:val="003B2DCF"/>
    <w:rsid w:val="003C2AE5"/>
    <w:rsid w:val="003C5956"/>
    <w:rsid w:val="003D7AA5"/>
    <w:rsid w:val="003F6824"/>
    <w:rsid w:val="00405E7E"/>
    <w:rsid w:val="00435434"/>
    <w:rsid w:val="004355C4"/>
    <w:rsid w:val="004420B4"/>
    <w:rsid w:val="00445063"/>
    <w:rsid w:val="004A5580"/>
    <w:rsid w:val="004B0606"/>
    <w:rsid w:val="004C0723"/>
    <w:rsid w:val="004C1430"/>
    <w:rsid w:val="00506114"/>
    <w:rsid w:val="00515330"/>
    <w:rsid w:val="005275A3"/>
    <w:rsid w:val="00541A85"/>
    <w:rsid w:val="00543B06"/>
    <w:rsid w:val="00567C8A"/>
    <w:rsid w:val="00576739"/>
    <w:rsid w:val="005C01B5"/>
    <w:rsid w:val="005C0A44"/>
    <w:rsid w:val="005C7EDA"/>
    <w:rsid w:val="005F64C4"/>
    <w:rsid w:val="00603C63"/>
    <w:rsid w:val="006108B8"/>
    <w:rsid w:val="006166EE"/>
    <w:rsid w:val="0065447D"/>
    <w:rsid w:val="0066127A"/>
    <w:rsid w:val="00683AF8"/>
    <w:rsid w:val="00683DA2"/>
    <w:rsid w:val="006A1758"/>
    <w:rsid w:val="006A40DE"/>
    <w:rsid w:val="006E6FD0"/>
    <w:rsid w:val="006F2029"/>
    <w:rsid w:val="006F4336"/>
    <w:rsid w:val="00705EDE"/>
    <w:rsid w:val="00706923"/>
    <w:rsid w:val="00712FC1"/>
    <w:rsid w:val="00721213"/>
    <w:rsid w:val="00725882"/>
    <w:rsid w:val="007852FD"/>
    <w:rsid w:val="007865F4"/>
    <w:rsid w:val="00796598"/>
    <w:rsid w:val="007A4D40"/>
    <w:rsid w:val="007B38C3"/>
    <w:rsid w:val="007D06F1"/>
    <w:rsid w:val="007D4607"/>
    <w:rsid w:val="007F526E"/>
    <w:rsid w:val="00835056"/>
    <w:rsid w:val="0086251A"/>
    <w:rsid w:val="0088563D"/>
    <w:rsid w:val="00887E57"/>
    <w:rsid w:val="008C3ECD"/>
    <w:rsid w:val="008D2AB8"/>
    <w:rsid w:val="0090367C"/>
    <w:rsid w:val="009631F6"/>
    <w:rsid w:val="00971B6F"/>
    <w:rsid w:val="0098328A"/>
    <w:rsid w:val="009914DF"/>
    <w:rsid w:val="00992ACF"/>
    <w:rsid w:val="009952EC"/>
    <w:rsid w:val="009A19C4"/>
    <w:rsid w:val="009A5367"/>
    <w:rsid w:val="009A68E8"/>
    <w:rsid w:val="009C3CA4"/>
    <w:rsid w:val="009D7EA9"/>
    <w:rsid w:val="009E703D"/>
    <w:rsid w:val="00A034B9"/>
    <w:rsid w:val="00A21016"/>
    <w:rsid w:val="00A40A7E"/>
    <w:rsid w:val="00A4331F"/>
    <w:rsid w:val="00A93BAF"/>
    <w:rsid w:val="00A94F28"/>
    <w:rsid w:val="00AA3C36"/>
    <w:rsid w:val="00AC6C2B"/>
    <w:rsid w:val="00AD2827"/>
    <w:rsid w:val="00B01451"/>
    <w:rsid w:val="00B132C7"/>
    <w:rsid w:val="00B235C7"/>
    <w:rsid w:val="00B33392"/>
    <w:rsid w:val="00B416BD"/>
    <w:rsid w:val="00B554E7"/>
    <w:rsid w:val="00B64ED8"/>
    <w:rsid w:val="00B80CB2"/>
    <w:rsid w:val="00BA1839"/>
    <w:rsid w:val="00BD1D4B"/>
    <w:rsid w:val="00BF28BE"/>
    <w:rsid w:val="00C10EE0"/>
    <w:rsid w:val="00C24DDF"/>
    <w:rsid w:val="00C34F49"/>
    <w:rsid w:val="00C37EB3"/>
    <w:rsid w:val="00C50508"/>
    <w:rsid w:val="00C5441D"/>
    <w:rsid w:val="00C61719"/>
    <w:rsid w:val="00C90F0F"/>
    <w:rsid w:val="00CC2382"/>
    <w:rsid w:val="00CD527B"/>
    <w:rsid w:val="00CD777A"/>
    <w:rsid w:val="00CF3B87"/>
    <w:rsid w:val="00D27E54"/>
    <w:rsid w:val="00D351F6"/>
    <w:rsid w:val="00D64830"/>
    <w:rsid w:val="00D871CE"/>
    <w:rsid w:val="00DA255F"/>
    <w:rsid w:val="00DD7A99"/>
    <w:rsid w:val="00DE1457"/>
    <w:rsid w:val="00DF1603"/>
    <w:rsid w:val="00DF404E"/>
    <w:rsid w:val="00E10DC3"/>
    <w:rsid w:val="00E12519"/>
    <w:rsid w:val="00E128B2"/>
    <w:rsid w:val="00E36033"/>
    <w:rsid w:val="00E659B7"/>
    <w:rsid w:val="00E93023"/>
    <w:rsid w:val="00F06CB1"/>
    <w:rsid w:val="00F07114"/>
    <w:rsid w:val="00F275A7"/>
    <w:rsid w:val="00F364A1"/>
    <w:rsid w:val="00F85D0B"/>
    <w:rsid w:val="00FA216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020A-FA8F-43B0-8344-D0A1C63F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Kate Gilliam</cp:lastModifiedBy>
  <cp:revision>17</cp:revision>
  <cp:lastPrinted>2017-11-16T23:00:00Z</cp:lastPrinted>
  <dcterms:created xsi:type="dcterms:W3CDTF">2017-11-10T03:39:00Z</dcterms:created>
  <dcterms:modified xsi:type="dcterms:W3CDTF">2018-12-10T21:56:00Z</dcterms:modified>
</cp:coreProperties>
</file>